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EA" w:rsidRDefault="005922EA" w:rsidP="005922EA">
      <w:pPr>
        <w:tabs>
          <w:tab w:val="left" w:pos="2290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922EA" w:rsidRDefault="005922EA" w:rsidP="005922E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922EA" w:rsidRDefault="005922EA" w:rsidP="005922E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исполнению </w:t>
      </w:r>
      <w:r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«Хатукайское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2022 год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2022 год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«Хатукайское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поступили доходы в сумме </w:t>
      </w:r>
      <w:r>
        <w:rPr>
          <w:rFonts w:ascii="Times New Roman" w:hAnsi="Times New Roman"/>
          <w:sz w:val="28"/>
          <w:szCs w:val="28"/>
        </w:rPr>
        <w:t>80541,6</w:t>
      </w:r>
      <w:r>
        <w:rPr>
          <w:rFonts w:ascii="Times New Roman" w:hAnsi="Times New Roman"/>
          <w:sz w:val="28"/>
          <w:szCs w:val="28"/>
        </w:rPr>
        <w:t xml:space="preserve"> тыс. руб., что выше уровня  </w:t>
      </w:r>
      <w:r w:rsidR="000471A3">
        <w:rPr>
          <w:rFonts w:ascii="Times New Roman" w:hAnsi="Times New Roman"/>
          <w:sz w:val="28"/>
          <w:szCs w:val="28"/>
        </w:rPr>
        <w:t>с</w:t>
      </w:r>
      <w:r w:rsidR="000471A3">
        <w:rPr>
          <w:rFonts w:ascii="Times New Roman" w:hAnsi="Times New Roman"/>
          <w:sz w:val="28"/>
          <w:szCs w:val="28"/>
        </w:rPr>
        <w:t>оответствующего</w:t>
      </w:r>
      <w:r>
        <w:rPr>
          <w:rFonts w:ascii="Times New Roman" w:hAnsi="Times New Roman"/>
          <w:sz w:val="28"/>
          <w:szCs w:val="28"/>
        </w:rPr>
        <w:t xml:space="preserve"> периода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17513,6</w:t>
      </w:r>
      <w:r>
        <w:rPr>
          <w:rFonts w:ascii="Times New Roman" w:hAnsi="Times New Roman"/>
          <w:sz w:val="28"/>
          <w:szCs w:val="28"/>
        </w:rPr>
        <w:t xml:space="preserve"> тыс. руб.) на </w:t>
      </w:r>
      <w:r>
        <w:rPr>
          <w:rFonts w:ascii="Times New Roman" w:hAnsi="Times New Roman"/>
          <w:sz w:val="28"/>
          <w:szCs w:val="28"/>
        </w:rPr>
        <w:t>63028,0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и неналоговые доходы в общем объеме доходов бюджета составили  </w:t>
      </w:r>
      <w:r>
        <w:rPr>
          <w:rFonts w:ascii="Times New Roman" w:hAnsi="Times New Roman"/>
          <w:sz w:val="28"/>
          <w:szCs w:val="28"/>
        </w:rPr>
        <w:t>100,2</w:t>
      </w:r>
      <w:r>
        <w:rPr>
          <w:rFonts w:ascii="Times New Roman" w:hAnsi="Times New Roman"/>
          <w:sz w:val="28"/>
          <w:szCs w:val="28"/>
        </w:rPr>
        <w:t xml:space="preserve"> %  или  </w:t>
      </w:r>
      <w:r w:rsidR="00792B2C">
        <w:rPr>
          <w:rFonts w:ascii="Times New Roman" w:hAnsi="Times New Roman"/>
          <w:sz w:val="28"/>
          <w:szCs w:val="28"/>
        </w:rPr>
        <w:t>13915,8</w:t>
      </w:r>
      <w:r>
        <w:rPr>
          <w:rFonts w:ascii="Times New Roman" w:hAnsi="Times New Roman"/>
          <w:sz w:val="28"/>
          <w:szCs w:val="28"/>
        </w:rPr>
        <w:t xml:space="preserve"> тыс. руб., что выше уровня  </w:t>
      </w:r>
      <w:r w:rsidR="0013022A">
        <w:rPr>
          <w:rFonts w:ascii="Times New Roman" w:hAnsi="Times New Roman"/>
          <w:sz w:val="28"/>
          <w:szCs w:val="28"/>
        </w:rPr>
        <w:t>с</w:t>
      </w:r>
      <w:r w:rsidR="0013022A">
        <w:rPr>
          <w:rFonts w:ascii="Times New Roman" w:hAnsi="Times New Roman"/>
          <w:sz w:val="28"/>
          <w:szCs w:val="28"/>
        </w:rPr>
        <w:t>оответствующего</w:t>
      </w:r>
      <w:r>
        <w:rPr>
          <w:rFonts w:ascii="Times New Roman" w:hAnsi="Times New Roman"/>
          <w:sz w:val="28"/>
          <w:szCs w:val="28"/>
        </w:rPr>
        <w:t xml:space="preserve"> периода </w:t>
      </w:r>
      <w:r w:rsidR="0025154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792B2C">
        <w:rPr>
          <w:rFonts w:ascii="Times New Roman" w:hAnsi="Times New Roman"/>
          <w:sz w:val="28"/>
          <w:szCs w:val="28"/>
        </w:rPr>
        <w:t>13885,7</w:t>
      </w:r>
      <w:r>
        <w:rPr>
          <w:rFonts w:ascii="Times New Roman" w:hAnsi="Times New Roman"/>
          <w:sz w:val="28"/>
          <w:szCs w:val="28"/>
        </w:rPr>
        <w:t xml:space="preserve"> тыс. руб.) на </w:t>
      </w:r>
      <w:r w:rsidR="000471A3">
        <w:rPr>
          <w:rFonts w:ascii="Times New Roman" w:hAnsi="Times New Roman"/>
          <w:sz w:val="28"/>
          <w:szCs w:val="28"/>
        </w:rPr>
        <w:t>0</w:t>
      </w:r>
      <w:r w:rsidR="00792B2C">
        <w:rPr>
          <w:rFonts w:ascii="Times New Roman" w:hAnsi="Times New Roman"/>
          <w:sz w:val="28"/>
          <w:szCs w:val="28"/>
        </w:rPr>
        <w:t>,2%.</w:t>
      </w:r>
    </w:p>
    <w:p w:rsidR="0025154F" w:rsidRDefault="0025154F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исполнение </w:t>
      </w:r>
      <w:r w:rsidR="005922EA">
        <w:rPr>
          <w:rFonts w:ascii="Times New Roman" w:hAnsi="Times New Roman"/>
          <w:sz w:val="28"/>
          <w:szCs w:val="28"/>
        </w:rPr>
        <w:t xml:space="preserve">налоговых и  неналоговых доходов </w:t>
      </w:r>
      <w:r>
        <w:rPr>
          <w:rFonts w:ascii="Times New Roman" w:hAnsi="Times New Roman"/>
          <w:sz w:val="28"/>
          <w:szCs w:val="28"/>
        </w:rPr>
        <w:t>за 2022 год  составляет 95,4% при плане 13885,7 тыс. руб. Из них: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154F">
        <w:rPr>
          <w:rFonts w:ascii="Times New Roman" w:hAnsi="Times New Roman"/>
          <w:sz w:val="28"/>
          <w:szCs w:val="28"/>
        </w:rPr>
        <w:t xml:space="preserve">-налоговые доходы </w:t>
      </w:r>
      <w:r>
        <w:rPr>
          <w:rFonts w:ascii="Times New Roman" w:hAnsi="Times New Roman"/>
          <w:sz w:val="28"/>
          <w:szCs w:val="28"/>
        </w:rPr>
        <w:t xml:space="preserve">получены в сумме </w:t>
      </w:r>
      <w:r w:rsidR="00792B2C">
        <w:rPr>
          <w:rFonts w:ascii="Times New Roman" w:hAnsi="Times New Roman"/>
          <w:sz w:val="28"/>
          <w:szCs w:val="28"/>
        </w:rPr>
        <w:t>13269,7</w:t>
      </w:r>
      <w:r>
        <w:rPr>
          <w:rFonts w:ascii="Times New Roman" w:hAnsi="Times New Roman"/>
          <w:sz w:val="28"/>
          <w:szCs w:val="28"/>
        </w:rPr>
        <w:t xml:space="preserve"> тыс. руб., что </w:t>
      </w:r>
      <w:r w:rsidR="0045243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уровня  аналогичного периода </w:t>
      </w:r>
      <w:r w:rsidR="0025154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года (</w:t>
      </w:r>
      <w:r w:rsidR="00452438">
        <w:rPr>
          <w:rFonts w:ascii="Times New Roman" w:hAnsi="Times New Roman"/>
          <w:sz w:val="28"/>
          <w:szCs w:val="28"/>
        </w:rPr>
        <w:t>13823,8</w:t>
      </w:r>
      <w:r>
        <w:rPr>
          <w:rFonts w:ascii="Times New Roman" w:hAnsi="Times New Roman"/>
          <w:sz w:val="28"/>
          <w:szCs w:val="28"/>
        </w:rPr>
        <w:t xml:space="preserve"> тыс. руб.) на </w:t>
      </w:r>
      <w:r w:rsidR="000471A3">
        <w:rPr>
          <w:rFonts w:ascii="Times New Roman" w:hAnsi="Times New Roman"/>
          <w:sz w:val="28"/>
          <w:szCs w:val="28"/>
        </w:rPr>
        <w:t>4</w:t>
      </w:r>
      <w:r w:rsidR="00882E8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или на </w:t>
      </w:r>
      <w:r w:rsidR="000471A3">
        <w:rPr>
          <w:rFonts w:ascii="Times New Roman" w:hAnsi="Times New Roman"/>
          <w:sz w:val="28"/>
          <w:szCs w:val="28"/>
        </w:rPr>
        <w:t>554,1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392CF2">
        <w:rPr>
          <w:rFonts w:ascii="Times New Roman" w:hAnsi="Times New Roman"/>
          <w:sz w:val="28"/>
          <w:szCs w:val="28"/>
        </w:rPr>
        <w:t>;</w:t>
      </w:r>
    </w:p>
    <w:p w:rsidR="00392CF2" w:rsidRPr="000F36CA" w:rsidRDefault="00392CF2" w:rsidP="000F36CA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неналоговые доходы получены в сумме </w:t>
      </w:r>
      <w:r w:rsidR="000F36CA">
        <w:rPr>
          <w:rFonts w:ascii="Times New Roman" w:hAnsi="Times New Roman"/>
          <w:sz w:val="28"/>
          <w:szCs w:val="28"/>
        </w:rPr>
        <w:t>646,1</w:t>
      </w:r>
      <w:r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2021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F36CA">
        <w:rPr>
          <w:rFonts w:ascii="Times New Roman" w:hAnsi="Times New Roman"/>
          <w:sz w:val="28"/>
          <w:szCs w:val="28"/>
        </w:rPr>
        <w:t>61,9</w:t>
      </w:r>
      <w:r>
        <w:rPr>
          <w:rFonts w:ascii="Times New Roman" w:hAnsi="Times New Roman"/>
          <w:sz w:val="28"/>
          <w:szCs w:val="28"/>
        </w:rPr>
        <w:t xml:space="preserve"> тыс. руб.).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перечисления поступили в сумме </w:t>
      </w:r>
      <w:r w:rsidR="000471A3">
        <w:rPr>
          <w:rFonts w:ascii="Times New Roman" w:hAnsi="Times New Roman"/>
          <w:sz w:val="28"/>
          <w:szCs w:val="28"/>
        </w:rPr>
        <w:t>66625,7</w:t>
      </w:r>
      <w:r>
        <w:rPr>
          <w:rFonts w:ascii="Times New Roman" w:hAnsi="Times New Roman"/>
          <w:sz w:val="28"/>
          <w:szCs w:val="28"/>
        </w:rPr>
        <w:t xml:space="preserve"> тыс. руб. или  </w:t>
      </w:r>
      <w:r w:rsidR="000471A3">
        <w:rPr>
          <w:rFonts w:ascii="Times New Roman" w:hAnsi="Times New Roman"/>
          <w:sz w:val="28"/>
          <w:szCs w:val="28"/>
        </w:rPr>
        <w:t>82,7</w:t>
      </w:r>
      <w:r>
        <w:rPr>
          <w:rFonts w:ascii="Times New Roman" w:hAnsi="Times New Roman"/>
          <w:sz w:val="28"/>
          <w:szCs w:val="28"/>
        </w:rPr>
        <w:t xml:space="preserve"> % от общей суммы поступлений за 2022 год, что в</w:t>
      </w:r>
      <w:r w:rsidR="000F36CA">
        <w:rPr>
          <w:rFonts w:ascii="Times New Roman" w:hAnsi="Times New Roman"/>
          <w:sz w:val="28"/>
          <w:szCs w:val="28"/>
        </w:rPr>
        <w:t xml:space="preserve">ыше уровня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0F36C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0471A3">
        <w:rPr>
          <w:rFonts w:ascii="Times New Roman" w:hAnsi="Times New Roman"/>
          <w:sz w:val="28"/>
          <w:szCs w:val="28"/>
        </w:rPr>
        <w:t>3627,9</w:t>
      </w:r>
      <w:r>
        <w:rPr>
          <w:rFonts w:ascii="Times New Roman" w:hAnsi="Times New Roman"/>
          <w:sz w:val="28"/>
          <w:szCs w:val="28"/>
        </w:rPr>
        <w:t xml:space="preserve"> тыс. руб.)  на </w:t>
      </w:r>
      <w:r w:rsidR="000471A3">
        <w:rPr>
          <w:rFonts w:ascii="Times New Roman" w:hAnsi="Times New Roman"/>
          <w:sz w:val="28"/>
          <w:szCs w:val="28"/>
        </w:rPr>
        <w:t>62997,8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922EA" w:rsidRPr="000F36CA" w:rsidRDefault="005922EA" w:rsidP="000F36C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 w:rsidR="000471A3">
        <w:rPr>
          <w:rFonts w:ascii="Times New Roman" w:hAnsi="Times New Roman"/>
          <w:sz w:val="28"/>
          <w:szCs w:val="28"/>
        </w:rPr>
        <w:t>муниципального образования «Хатукайское сельское поселение»</w:t>
      </w:r>
      <w:r w:rsidR="000471A3">
        <w:rPr>
          <w:rFonts w:ascii="Times New Roman" w:hAnsi="Times New Roman"/>
          <w:sz w:val="28"/>
          <w:szCs w:val="28"/>
        </w:rPr>
        <w:t xml:space="preserve"> </w:t>
      </w:r>
      <w:r w:rsidR="000F36CA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0471A3">
        <w:rPr>
          <w:rFonts w:ascii="Times New Roman" w:hAnsi="Times New Roman"/>
          <w:sz w:val="28"/>
          <w:szCs w:val="28"/>
        </w:rPr>
        <w:t>83869,7</w:t>
      </w:r>
      <w:r>
        <w:rPr>
          <w:rFonts w:ascii="Times New Roman" w:hAnsi="Times New Roman"/>
          <w:sz w:val="28"/>
          <w:szCs w:val="28"/>
        </w:rPr>
        <w:t xml:space="preserve"> тыс. руб., что выше уровня 2021 года (</w:t>
      </w:r>
      <w:r w:rsidR="000471A3">
        <w:rPr>
          <w:rFonts w:ascii="Times New Roman" w:hAnsi="Times New Roman"/>
          <w:sz w:val="28"/>
          <w:szCs w:val="28"/>
        </w:rPr>
        <w:t>15979,7</w:t>
      </w:r>
      <w:r>
        <w:rPr>
          <w:rFonts w:ascii="Times New Roman" w:hAnsi="Times New Roman"/>
          <w:sz w:val="28"/>
          <w:szCs w:val="28"/>
        </w:rPr>
        <w:t xml:space="preserve"> тыс. руб.) на </w:t>
      </w:r>
      <w:r w:rsidR="000471A3">
        <w:rPr>
          <w:rFonts w:ascii="Times New Roman" w:hAnsi="Times New Roman"/>
          <w:sz w:val="28"/>
          <w:szCs w:val="28"/>
        </w:rPr>
        <w:t>67890,0</w:t>
      </w:r>
      <w:r>
        <w:rPr>
          <w:rFonts w:ascii="Times New Roman" w:hAnsi="Times New Roman"/>
          <w:sz w:val="28"/>
          <w:szCs w:val="28"/>
        </w:rPr>
        <w:t xml:space="preserve"> тыс. руб., или на 4</w:t>
      </w:r>
      <w:r w:rsidR="000471A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</w:t>
      </w:r>
      <w:r w:rsidR="000471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%.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расходах бюджета </w:t>
      </w:r>
      <w:r w:rsidR="000F36CA">
        <w:rPr>
          <w:rFonts w:ascii="Times New Roman" w:hAnsi="Times New Roman"/>
          <w:sz w:val="28"/>
          <w:szCs w:val="28"/>
        </w:rPr>
        <w:t xml:space="preserve">муниципального образования «Хатукайское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 составляют расходы на следующие разделы бюджетной классификации: </w:t>
      </w:r>
      <w:bookmarkStart w:id="0" w:name="_GoBack"/>
      <w:bookmarkEnd w:id="0"/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076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0D1032">
        <w:rPr>
          <w:rFonts w:ascii="Times New Roman" w:hAnsi="Times New Roman"/>
          <w:sz w:val="28"/>
          <w:szCs w:val="28"/>
        </w:rPr>
        <w:t>1</w:t>
      </w:r>
      <w:r w:rsidR="00B03076">
        <w:rPr>
          <w:rFonts w:ascii="Times New Roman" w:hAnsi="Times New Roman"/>
          <w:sz w:val="28"/>
          <w:szCs w:val="28"/>
        </w:rPr>
        <w:t>5</w:t>
      </w:r>
      <w:r w:rsidR="000D1032">
        <w:rPr>
          <w:rFonts w:ascii="Times New Roman" w:hAnsi="Times New Roman"/>
          <w:sz w:val="28"/>
          <w:szCs w:val="28"/>
        </w:rPr>
        <w:t>,</w:t>
      </w:r>
      <w:r w:rsidR="00B030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от общих расходов) –  факт </w:t>
      </w:r>
      <w:r w:rsidR="00B03076">
        <w:rPr>
          <w:rFonts w:ascii="Times New Roman" w:hAnsi="Times New Roman"/>
          <w:sz w:val="28"/>
          <w:szCs w:val="28"/>
        </w:rPr>
        <w:t>12766,9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1032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D1032">
        <w:rPr>
          <w:rFonts w:ascii="Times New Roman" w:hAnsi="Times New Roman"/>
          <w:sz w:val="28"/>
          <w:szCs w:val="28"/>
        </w:rPr>
        <w:t>75,3</w:t>
      </w:r>
      <w:r>
        <w:rPr>
          <w:rFonts w:ascii="Times New Roman" w:hAnsi="Times New Roman"/>
          <w:sz w:val="28"/>
          <w:szCs w:val="28"/>
        </w:rPr>
        <w:t xml:space="preserve"> % от общих расходов) – факт </w:t>
      </w:r>
      <w:r w:rsidR="000D1032">
        <w:rPr>
          <w:rFonts w:ascii="Times New Roman" w:hAnsi="Times New Roman"/>
          <w:sz w:val="28"/>
          <w:szCs w:val="28"/>
        </w:rPr>
        <w:t>63183,4</w:t>
      </w:r>
      <w:r>
        <w:rPr>
          <w:rFonts w:ascii="Times New Roman" w:hAnsi="Times New Roman"/>
          <w:sz w:val="28"/>
          <w:szCs w:val="28"/>
        </w:rPr>
        <w:t xml:space="preserve"> тыс. руб.; 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функций органов местного самоуправления   </w:t>
      </w:r>
      <w:r w:rsidR="000D1032">
        <w:rPr>
          <w:rFonts w:ascii="Times New Roman" w:hAnsi="Times New Roman"/>
          <w:sz w:val="28"/>
          <w:szCs w:val="28"/>
        </w:rPr>
        <w:t xml:space="preserve">муниципального образования «Хатукайское сельское поселение»  </w:t>
      </w:r>
      <w:r>
        <w:rPr>
          <w:rFonts w:ascii="Times New Roman" w:hAnsi="Times New Roman"/>
          <w:sz w:val="28"/>
          <w:szCs w:val="28"/>
        </w:rPr>
        <w:t xml:space="preserve"> за 2022 год израсходовано </w:t>
      </w:r>
      <w:r w:rsidR="000D1032">
        <w:rPr>
          <w:rFonts w:ascii="Times New Roman" w:hAnsi="Times New Roman"/>
          <w:sz w:val="28"/>
          <w:szCs w:val="28"/>
        </w:rPr>
        <w:t>5062,3</w:t>
      </w:r>
      <w:r>
        <w:rPr>
          <w:rFonts w:ascii="Times New Roman" w:hAnsi="Times New Roman"/>
          <w:sz w:val="28"/>
          <w:szCs w:val="28"/>
        </w:rPr>
        <w:t xml:space="preserve"> тыс. руб. Расходы на заработную плату и страховые взносы органов местного самоуправления составили </w:t>
      </w:r>
      <w:r w:rsidR="000D1032">
        <w:rPr>
          <w:rFonts w:ascii="Times New Roman" w:hAnsi="Times New Roman"/>
          <w:sz w:val="28"/>
          <w:szCs w:val="28"/>
        </w:rPr>
        <w:t>4331,3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расписании </w:t>
      </w:r>
      <w:r w:rsidR="000D1032">
        <w:rPr>
          <w:rFonts w:ascii="Times New Roman" w:hAnsi="Times New Roman"/>
          <w:sz w:val="28"/>
          <w:szCs w:val="28"/>
        </w:rPr>
        <w:t xml:space="preserve">муниципального образования «Хатукайское сельское поселение»  </w:t>
      </w:r>
      <w:r>
        <w:rPr>
          <w:rFonts w:ascii="Times New Roman" w:hAnsi="Times New Roman"/>
          <w:sz w:val="28"/>
          <w:szCs w:val="28"/>
        </w:rPr>
        <w:t xml:space="preserve">на 1 </w:t>
      </w:r>
      <w:r w:rsidR="000D1032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 202</w:t>
      </w:r>
      <w:r w:rsidR="000D10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утверждено </w:t>
      </w:r>
      <w:r w:rsidR="000D10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штатных единиц, фактически замещено </w:t>
      </w:r>
      <w:r w:rsidR="000D1032">
        <w:rPr>
          <w:rFonts w:ascii="Times New Roman" w:hAnsi="Times New Roman"/>
          <w:sz w:val="28"/>
          <w:szCs w:val="28"/>
        </w:rPr>
        <w:t>7 штатных единиц</w:t>
      </w:r>
      <w:r>
        <w:rPr>
          <w:rFonts w:ascii="Times New Roman" w:hAnsi="Times New Roman"/>
          <w:sz w:val="28"/>
          <w:szCs w:val="28"/>
        </w:rPr>
        <w:t>.</w:t>
      </w:r>
    </w:p>
    <w:p w:rsidR="005922EA" w:rsidRDefault="005922EA" w:rsidP="005922E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428F" w:rsidRPr="00D0457E" w:rsidRDefault="000F36CA" w:rsidP="00D0457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заработной плате работникам муниципального образования «Хатукайское сельское поселение», по состоянию на 1 января  2023 года отсутствует.</w:t>
      </w:r>
    </w:p>
    <w:sectPr w:rsidR="00BF428F" w:rsidRPr="00D0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D"/>
    <w:rsid w:val="000471A3"/>
    <w:rsid w:val="000D1032"/>
    <w:rsid w:val="000F36CA"/>
    <w:rsid w:val="0013022A"/>
    <w:rsid w:val="0025154F"/>
    <w:rsid w:val="00392CF2"/>
    <w:rsid w:val="00452438"/>
    <w:rsid w:val="005922EA"/>
    <w:rsid w:val="00792B2C"/>
    <w:rsid w:val="00851FDD"/>
    <w:rsid w:val="00882E8F"/>
    <w:rsid w:val="00947A3A"/>
    <w:rsid w:val="00B03076"/>
    <w:rsid w:val="00BF428F"/>
    <w:rsid w:val="00D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Buhgalteria-0002</dc:creator>
  <cp:keywords/>
  <dc:description/>
  <cp:lastModifiedBy>Buhgalteria-0002</cp:lastModifiedBy>
  <cp:revision>5</cp:revision>
  <cp:lastPrinted>2023-07-05T09:31:00Z</cp:lastPrinted>
  <dcterms:created xsi:type="dcterms:W3CDTF">2023-07-05T08:49:00Z</dcterms:created>
  <dcterms:modified xsi:type="dcterms:W3CDTF">2023-07-05T12:18:00Z</dcterms:modified>
</cp:coreProperties>
</file>